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专职辅导员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遴选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为加强学生辅导员队伍建设，经学校研究决定，现从学校在职在编教师中遴选专职辅导员，</w:t>
      </w:r>
      <w:r>
        <w:rPr>
          <w:rFonts w:hint="eastAsia" w:ascii="仿宋" w:hAnsi="仿宋" w:eastAsia="仿宋" w:cs="仿宋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一、遴选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（一）遴选范围：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有意向转岗从事学生工作的</w:t>
      </w:r>
      <w:r>
        <w:rPr>
          <w:rFonts w:hint="eastAsia" w:ascii="仿宋" w:hAnsi="仿宋" w:eastAsia="仿宋" w:cs="仿宋"/>
          <w:sz w:val="32"/>
          <w:szCs w:val="32"/>
        </w:rPr>
        <w:t>在职在编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（二）遴选条件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1.具有良好的政治素质，品行端正，有较强的事业心和责任感。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从事学生管理工作</w:t>
      </w:r>
      <w:r>
        <w:rPr>
          <w:rFonts w:hint="eastAsia" w:ascii="仿宋" w:hAnsi="仿宋" w:eastAsia="仿宋" w:cs="仿宋"/>
          <w:sz w:val="32"/>
          <w:szCs w:val="32"/>
        </w:rPr>
        <w:t>所需要的理论知识、业务水平和管理能力。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遴选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数量与待遇：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遴选6人，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学校年底为专职辅导员发放专项津贴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1000元/月。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、遴选程序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1.个人报名（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日）：</w:t>
      </w:r>
      <w:r>
        <w:rPr>
          <w:rFonts w:hint="eastAsia" w:ascii="仿宋" w:hAnsi="仿宋" w:eastAsia="仿宋" w:cs="仿宋"/>
          <w:sz w:val="32"/>
          <w:szCs w:val="32"/>
        </w:rPr>
        <w:t>符合遴选条件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且有意向从事专职辅导员工作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经所在单位同意后，</w:t>
      </w:r>
      <w:r>
        <w:rPr>
          <w:rFonts w:hint="eastAsia" w:ascii="仿宋" w:hAnsi="仿宋" w:eastAsia="仿宋" w:cs="仿宋"/>
          <w:sz w:val="32"/>
          <w:szCs w:val="32"/>
        </w:rPr>
        <w:t>填写《专职辅导员申报信息表》（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见</w:t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，以及2021年度专职辅导员遴选汇总表（附件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）。由各单位汇总，电子版发送dzxyrsc@163.com，纸质版签字盖章后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号下午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下班前</w:t>
      </w:r>
      <w:r>
        <w:rPr>
          <w:rFonts w:hint="eastAsia" w:ascii="仿宋" w:hAnsi="仿宋" w:eastAsia="仿宋" w:cs="仿宋"/>
          <w:sz w:val="32"/>
          <w:szCs w:val="32"/>
        </w:rPr>
        <w:t>交人事处人事科（厚德楼908房间）。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2.组织面试（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日）：</w:t>
      </w:r>
      <w:r>
        <w:rPr>
          <w:rFonts w:hint="eastAsia" w:ascii="仿宋" w:hAnsi="仿宋" w:eastAsia="仿宋" w:cs="仿宋"/>
          <w:sz w:val="32"/>
          <w:szCs w:val="32"/>
        </w:rPr>
        <w:t>人事处组织专家对申报人员进行面试。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3.学校研究：</w:t>
      </w:r>
      <w:r>
        <w:rPr>
          <w:rFonts w:hint="eastAsia" w:ascii="仿宋" w:hAnsi="仿宋" w:eastAsia="仿宋" w:cs="仿宋"/>
          <w:sz w:val="32"/>
          <w:szCs w:val="32"/>
        </w:rPr>
        <w:t>人事处汇总面试结果，报学校批准后，办理校内调动手续。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明红霞</w:t>
      </w:r>
      <w:r>
        <w:rPr>
          <w:rFonts w:hint="eastAsia" w:ascii="仿宋" w:hAnsi="仿宋" w:eastAsia="仿宋" w:cs="仿宋"/>
          <w:sz w:val="32"/>
          <w:szCs w:val="32"/>
        </w:rPr>
        <w:t>，咨询电话：8985818。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专职辅导员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7040" w:firstLineChars="2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0" w:firstLineChars="20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380" w:lineRule="exact"/>
        <w:rPr>
          <w:rFonts w:hint="eastAsia" w:eastAsia="微软雅黑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专职辅导员</w:t>
      </w:r>
      <w:r>
        <w:rPr>
          <w:rFonts w:hint="eastAsia" w:ascii="方正小标宋简体" w:eastAsia="方正小标宋简体"/>
          <w:sz w:val="44"/>
          <w:szCs w:val="44"/>
        </w:rPr>
        <w:t>申报信息表</w:t>
      </w:r>
    </w:p>
    <w:tbl>
      <w:tblPr>
        <w:tblStyle w:val="8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850"/>
        <w:gridCol w:w="992"/>
        <w:gridCol w:w="1276"/>
        <w:gridCol w:w="1056"/>
        <w:gridCol w:w="1496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vAlign w:val="center"/>
          </w:tcPr>
          <w:p>
            <w:pPr>
              <w:spacing w:after="0" w:line="4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</w:t>
            </w: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历学位</w:t>
            </w:r>
          </w:p>
        </w:tc>
        <w:tc>
          <w:tcPr>
            <w:tcW w:w="1276" w:type="dxa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38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毕业院校及所学专业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after="0" w:line="380" w:lineRule="exact"/>
              <w:jc w:val="center"/>
              <w:rPr>
                <w:rFonts w:hint="eastAsia" w:eastAsia="微软雅黑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03" w:type="dxa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8149" w:type="dxa"/>
            <w:gridSpan w:val="7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个人工作经历和主要业绩</w:t>
            </w:r>
          </w:p>
        </w:tc>
        <w:tc>
          <w:tcPr>
            <w:tcW w:w="8149" w:type="dxa"/>
            <w:gridSpan w:val="7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8149" w:type="dxa"/>
            <w:gridSpan w:val="7"/>
          </w:tcPr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    盖章</w:t>
            </w: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after="0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年    月    日</w:t>
            </w:r>
          </w:p>
        </w:tc>
      </w:tr>
    </w:tbl>
    <w:p>
      <w:pPr>
        <w:spacing w:after="0" w:line="380" w:lineRule="exact"/>
        <w:jc w:val="center"/>
        <w:rPr>
          <w:color w:val="333333"/>
          <w:sz w:val="10"/>
          <w:szCs w:val="10"/>
        </w:rPr>
      </w:pPr>
    </w:p>
    <w:sectPr>
      <w:pgSz w:w="11906" w:h="16838"/>
      <w:pgMar w:top="1247" w:right="1247" w:bottom="1247" w:left="1247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561D"/>
    <w:rsid w:val="000339EC"/>
    <w:rsid w:val="00174EFA"/>
    <w:rsid w:val="00184B4A"/>
    <w:rsid w:val="001C217C"/>
    <w:rsid w:val="0029211F"/>
    <w:rsid w:val="002B1616"/>
    <w:rsid w:val="002D44B0"/>
    <w:rsid w:val="00323B43"/>
    <w:rsid w:val="003326C7"/>
    <w:rsid w:val="003D37D8"/>
    <w:rsid w:val="00426133"/>
    <w:rsid w:val="004358AB"/>
    <w:rsid w:val="004D0589"/>
    <w:rsid w:val="005A48C3"/>
    <w:rsid w:val="00614249"/>
    <w:rsid w:val="0074339C"/>
    <w:rsid w:val="0075677E"/>
    <w:rsid w:val="00837F53"/>
    <w:rsid w:val="00895A25"/>
    <w:rsid w:val="008B7726"/>
    <w:rsid w:val="008D3295"/>
    <w:rsid w:val="008E79F2"/>
    <w:rsid w:val="009F6D0E"/>
    <w:rsid w:val="00B4502E"/>
    <w:rsid w:val="00BA1927"/>
    <w:rsid w:val="00C34D54"/>
    <w:rsid w:val="00D31D50"/>
    <w:rsid w:val="00E67B41"/>
    <w:rsid w:val="00FC5BB7"/>
    <w:rsid w:val="00FE270D"/>
    <w:rsid w:val="04C93DC1"/>
    <w:rsid w:val="0533694C"/>
    <w:rsid w:val="087E5983"/>
    <w:rsid w:val="0F072836"/>
    <w:rsid w:val="12C05331"/>
    <w:rsid w:val="1FB85EB3"/>
    <w:rsid w:val="27C448B6"/>
    <w:rsid w:val="2980332F"/>
    <w:rsid w:val="2A0A04AB"/>
    <w:rsid w:val="345737D0"/>
    <w:rsid w:val="34B9071A"/>
    <w:rsid w:val="34CB056F"/>
    <w:rsid w:val="3D6D359D"/>
    <w:rsid w:val="42415B53"/>
    <w:rsid w:val="45843C58"/>
    <w:rsid w:val="592F3456"/>
    <w:rsid w:val="5EF24EA3"/>
    <w:rsid w:val="723F55D2"/>
    <w:rsid w:val="7414461E"/>
    <w:rsid w:val="76A159BF"/>
    <w:rsid w:val="786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3">
    <w:name w:val="vsbcontent_img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5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2020-07-06T08:37:00Z</dcterms:created>
  <dc:creator>Administrator</dc:creator>
  <cp:lastModifiedBy>虾米明明</cp:lastModifiedBy>
  <cp:lastPrinted>2021-08-14T10:21:00Z</cp:lastPrinted>
  <dcterms:modified xsi:type="dcterms:W3CDTF">2021-08-23T06:30:17Z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7CC8CEC5BDAF4418834E426BD2A546D4</vt:lpwstr>
  </property>
</Properties>
</file>