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eastAsia="zh-CN"/>
        </w:rPr>
        <w:t>关于组织开展</w:t>
      </w:r>
      <w:r>
        <w:rPr>
          <w:rFonts w:hint="eastAsia" w:ascii="方正小标宋简体" w:hAnsi="方正小标宋简体" w:eastAsia="方正小标宋简体" w:cs="方正小标宋简体"/>
          <w:b w:val="0"/>
          <w:bCs w:val="0"/>
          <w:sz w:val="44"/>
          <w:szCs w:val="44"/>
          <w:lang w:val="en-US" w:eastAsia="zh-CN"/>
        </w:rPr>
        <w:t>2022年度山东省政府公派出国</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留学项目申报工作的通知</w:t>
      </w: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各单位：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根据《山东省教育厅关于做好2022年度山东省政府公派出国留学项目申报工作的通知》（鲁教外函〔2022〕36号）等文件精神，结合我校实际，现就组织开展2022年度山东省政府公派出国留学项目申报工作通知如下。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一、资助类别、期限及标准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（一）资助类别：公派出国访学项目。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（二）资助期限：6个月或12个月。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（三）资助标准：“公派出国访学项目”留学期限为6个月的，资助人民币5万元；留学期限为12个月的，资助人民币10万元。资助经费为资助期限内的奖学金，由出国留学人员包干使用。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二、申请条件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（一）热爱社会主义祖国，具有良好的思想和业务素质并在工作、学习中表现突出，具有学成回国为祖国建设服务的事业心和责任感。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（二）身心健康。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（三）申请者应为我校正式工作人员，具有较高学术水平、业务能力和培养前途。</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（四）原则上只受理具有硕士及以上学位人员的申请。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（五）曾享受过任何公费资助出国留学的人员，回国后工作须满5年方可再次申请。</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（六）申请人员应具有较好的外语基础。被录取的人员在出国前外语水平应达到以下条件之一，申请时外语水平已满足条件者优先录取。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1.全国外语水平考试（WSK）合格（考试成绩两年内有效）。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2.新托福网考总分80分及以上（考试成绩两年内有效）。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3.雅思成绩平均分6.0及以上（考试成绩两年内有效）。</w:t>
      </w:r>
    </w:p>
    <w:p>
      <w:pPr>
        <w:keepNext w:val="0"/>
        <w:keepLines w:val="0"/>
        <w:pageBreakBefore w:val="0"/>
        <w:widowControl w:val="0"/>
        <w:numPr>
          <w:ilvl w:val="0"/>
          <w:numId w:val="0"/>
        </w:numPr>
        <w:tabs>
          <w:tab w:val="left" w:pos="1153"/>
        </w:tabs>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4.外语专业本科或以上学历（专业语种应与申报国家使用的语种一致）。</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5.近十年内曾在同一语种国家或地区连续留学8个月（含）以上，或连续工作12个月（含）以上。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6.大学英语六级考试成绩达到425分或合格水平。</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7.曾在教育部指定出国留学培训部参加相关语种培训并获得结业证书（英语为高级班，其他语种为中级班）。</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（七）申请人员年龄与学历要求。</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1.年龄要求：申请人年龄应在50周岁以下（1972年6月1日以后出生）。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2.学历与工作年限要求：具有硕士学位的申请人，须工作满5年（即2017年7月之前参加工作）方可申报；具有博士学位的申请人，须工作满2年（即2020年7月之前参加工作）方可申报。</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三、申请程序</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mailto:1.各单位根据选派条件确定的访学人选，需填报\“德州学院教师国（境）内外进修访学审批表\”（附件1）、\“2021年度青年骨干教师国内访问学者人员基本情况表\”（附件2），汇总后，于2021年3月18日下午下班前，同时将电子版发送至dzxyrsc@163.com，纸质版签字、盖章后交人事处908房间。"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申请人员填报《德州学院教师国（境）内外进修访学审批表》（见附件），所在单位根据申请条件及本单位实际情况，确定推荐人选。推荐人选材料由所在单位汇总，纸质版签字、盖章后于7月10日下午5点前交至人事处908房间，电子版同时发送至dzxyrsc@163.com。</w:t>
      </w:r>
      <w:r>
        <w:rPr>
          <w:rFonts w:hint="eastAsia" w:ascii="仿宋" w:hAnsi="仿宋" w:eastAsia="仿宋" w:cs="仿宋"/>
          <w:b w:val="0"/>
          <w:bCs w:val="0"/>
          <w:sz w:val="32"/>
          <w:szCs w:val="32"/>
          <w:lang w:val="en-US" w:eastAsia="zh-CN"/>
        </w:rPr>
        <w:fldChar w:fldCharType="end"/>
      </w:r>
      <w:r>
        <w:rPr>
          <w:rFonts w:hint="eastAsia" w:ascii="仿宋" w:hAnsi="仿宋" w:eastAsia="仿宋" w:cs="仿宋"/>
          <w:b w:val="0"/>
          <w:bCs w:val="0"/>
          <w:sz w:val="32"/>
          <w:szCs w:val="32"/>
          <w:lang w:val="en-US" w:eastAsia="zh-CN"/>
        </w:rPr>
        <w:t>学校根据学科和师资队伍建设情况确定拟选派人员。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（二）学校拟选派人员登录山东省国际交流与合作管理服务平台</w:t>
      </w:r>
      <w:r>
        <w:rPr>
          <w:rFonts w:hint="eastAsia" w:ascii="仿宋" w:hAnsi="仿宋" w:eastAsia="仿宋" w:cs="仿宋"/>
          <w:b w:val="0"/>
          <w:bCs w:val="0"/>
          <w:sz w:val="30"/>
          <w:szCs w:val="30"/>
          <w:lang w:val="en-US" w:eastAsia="zh-CN"/>
        </w:rPr>
        <w:t>（http://sdtj.sdei.edu.cn:8318/login/login_toIndex）</w:t>
      </w:r>
      <w:r>
        <w:rPr>
          <w:rFonts w:hint="eastAsia" w:ascii="仿宋" w:hAnsi="仿宋" w:eastAsia="仿宋" w:cs="仿宋"/>
          <w:b w:val="0"/>
          <w:bCs w:val="0"/>
          <w:sz w:val="32"/>
          <w:szCs w:val="32"/>
          <w:lang w:val="en-US" w:eastAsia="zh-CN"/>
        </w:rPr>
        <w:t>完成网上报名，并按照系统提示准备以下申请材料。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1.《山东省政府公派出国留学申请书》（在线填写，导出后在申请人保证书上签字后扫描上传）；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2.身份证、职称证书、学历证书、学位证书扫描件；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3.获奖证书和科研成果扫描件；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4.外语水平证明扫描件；</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5.国外单位邀请信扫描件（若无可不附）。</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申报材料（纸质材料和电子版材料）7月16日下午5点前提交至国际交流合作处（综合楼1303室）。</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四、评审、录取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（一）教育厅将组织专家对公派出国访学项目申请人员的申请材料进行评审，并根据专家评审意见确定录取人员名单。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（二）已有外方邀请函或外语水平已符合派出要求的申请人，同等条件下优先录取。</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（三）优先录取年龄在40周岁以下、已取得博士学位或高级职称的申请人员。</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（四）申请人的留学国别按照申请人填报的志愿国别进行评审录取，留学国别一经确定，原则上不得更改。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（五）被录取人员不得申请延长留学资格有效期。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（六）被录取人员的出国留学资格保留至2024年6月30日。逾期未派出者，留学资格将自动取消。如因疫情原因导致录取人员无法在有效期内派出，我厅将视情统一安排延期。</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五、派出及管理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留学人员派出前，与学校签订《资助出国留学协议书》。在外留学期间要自觉接受我国驻外使（领）馆的管理，学成后应按期回学校履行不少于2年的服务期。我校将严格按照《山东省教育系统政府公派出国留学项目资金管理与绩效评价办法》规定，加强对派出人员和项目资金的管理。出国留学人员存在中断学习、提前或未经批准延期回国以及未履行服务期约定等情况的，要根据《资助出国留学协议书》约定和相关规定追究本人及其担保人的责任。</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六、联系人</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国际交流合作处 王老师       电话：8985611</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人事处        王老师       电话：8987723</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附件：德州学院教师国（境）内外进修访学审批表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both"/>
        <w:textAlignment w:val="auto"/>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b w:val="0"/>
          <w:bCs w:val="0"/>
          <w:sz w:val="32"/>
          <w:szCs w:val="32"/>
          <w:lang w:val="en-US" w:eastAsia="zh-CN"/>
        </w:rPr>
        <w:t xml:space="preserve">国际交流合作处  人事处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center"/>
        <w:textAlignment w:val="auto"/>
        <w:rPr>
          <w:rFonts w:hint="eastAsia" w:ascii="仿宋" w:hAnsi="仿宋" w:eastAsia="仿宋" w:cs="仿宋"/>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480"/>
        <w:jc w:val="center"/>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 xml:space="preserve">                                    2022年6月27日</w:t>
      </w: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p>
    <w:p>
      <w:pPr>
        <w:pStyle w:val="2"/>
        <w:rPr>
          <w:rFonts w:hint="eastAsia" w:ascii="仿宋" w:hAnsi="仿宋" w:eastAsia="仿宋" w:cs="仿宋"/>
          <w:b w:val="0"/>
          <w:bCs w:val="0"/>
          <w:sz w:val="32"/>
          <w:szCs w:val="32"/>
          <w:lang w:val="en-US" w:eastAsia="zh-CN"/>
        </w:rPr>
      </w:pPr>
      <w:bookmarkStart w:id="0" w:name="_GoBack"/>
      <w:bookmarkEnd w:id="0"/>
    </w:p>
    <w:p>
      <w:pPr>
        <w:spacing w:line="620" w:lineRule="exact"/>
        <w:rPr>
          <w:rFonts w:hint="eastAsia" w:ascii="黑体" w:hAnsi="黑体" w:eastAsia="黑体" w:cs="黑体"/>
          <w:sz w:val="32"/>
          <w:szCs w:val="32"/>
        </w:rPr>
      </w:pPr>
      <w:r>
        <w:rPr>
          <w:rFonts w:hint="eastAsia" w:ascii="黑体" w:hAnsi="黑体" w:eastAsia="黑体" w:cs="黑体"/>
          <w:sz w:val="32"/>
          <w:szCs w:val="32"/>
        </w:rPr>
        <w:t>附件</w:t>
      </w:r>
    </w:p>
    <w:p>
      <w:pPr>
        <w:pStyle w:val="8"/>
        <w:spacing w:after="0" w:line="560" w:lineRule="exact"/>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德州学院教师国（境）内外进修访学审批表</w:t>
      </w:r>
    </w:p>
    <w:tbl>
      <w:tblPr>
        <w:tblStyle w:val="5"/>
        <w:tblW w:w="0" w:type="auto"/>
        <w:jc w:val="center"/>
        <w:tblLayout w:type="fixed"/>
        <w:tblCellMar>
          <w:top w:w="0" w:type="dxa"/>
          <w:left w:w="10" w:type="dxa"/>
          <w:bottom w:w="0" w:type="dxa"/>
          <w:right w:w="10" w:type="dxa"/>
        </w:tblCellMar>
      </w:tblPr>
      <w:tblGrid>
        <w:gridCol w:w="1126"/>
        <w:gridCol w:w="733"/>
        <w:gridCol w:w="772"/>
        <w:gridCol w:w="1492"/>
        <w:gridCol w:w="1257"/>
        <w:gridCol w:w="969"/>
        <w:gridCol w:w="956"/>
        <w:gridCol w:w="1073"/>
        <w:gridCol w:w="1087"/>
      </w:tblGrid>
      <w:tr>
        <w:tblPrEx>
          <w:tblCellMar>
            <w:top w:w="0" w:type="dxa"/>
            <w:left w:w="10" w:type="dxa"/>
            <w:bottom w:w="0" w:type="dxa"/>
            <w:right w:w="10" w:type="dxa"/>
          </w:tblCellMar>
        </w:tblPrEx>
        <w:trPr>
          <w:trHeight w:val="655" w:hRule="exact"/>
          <w:jc w:val="center"/>
        </w:trPr>
        <w:tc>
          <w:tcPr>
            <w:tcW w:w="2631" w:type="dxa"/>
            <w:gridSpan w:val="3"/>
            <w:tcBorders>
              <w:top w:val="single" w:color="auto" w:sz="4" w:space="0"/>
              <w:left w:val="single" w:color="auto" w:sz="4" w:space="0"/>
            </w:tcBorders>
            <w:shd w:val="clear" w:color="auto" w:fill="FFFFFF"/>
            <w:noWrap w:val="0"/>
            <w:vAlign w:val="center"/>
          </w:tcPr>
          <w:p>
            <w:pPr>
              <w:pStyle w:val="9"/>
              <w:spacing w:after="0" w:line="240" w:lineRule="auto"/>
              <w:ind w:firstLine="562"/>
              <w:rPr>
                <w:rFonts w:ascii="宋体" w:hAnsi="宋体" w:eastAsia="宋体" w:cs="宋体"/>
              </w:rPr>
            </w:pPr>
            <w:r>
              <w:rPr>
                <w:rFonts w:hint="eastAsia" w:ascii="宋体" w:hAnsi="宋体" w:eastAsia="宋体" w:cs="宋体"/>
              </w:rPr>
              <w:t>单位名称（盖章）</w:t>
            </w:r>
          </w:p>
        </w:tc>
        <w:tc>
          <w:tcPr>
            <w:tcW w:w="6834" w:type="dxa"/>
            <w:gridSpan w:val="6"/>
            <w:tcBorders>
              <w:top w:val="single" w:color="auto" w:sz="4" w:space="0"/>
              <w:left w:val="single" w:color="auto" w:sz="4" w:space="0"/>
              <w:right w:val="single" w:color="auto" w:sz="4" w:space="0"/>
            </w:tcBorders>
            <w:shd w:val="clear" w:color="auto" w:fill="FFFFFF"/>
            <w:noWrap w:val="0"/>
            <w:vAlign w:val="top"/>
          </w:tcPr>
          <w:p>
            <w:pPr>
              <w:rPr>
                <w:rFonts w:ascii="宋体" w:hAnsi="宋体" w:cs="宋体"/>
                <w:sz w:val="10"/>
                <w:szCs w:val="10"/>
              </w:rPr>
            </w:pPr>
          </w:p>
        </w:tc>
      </w:tr>
      <w:tr>
        <w:tblPrEx>
          <w:tblCellMar>
            <w:top w:w="0" w:type="dxa"/>
            <w:left w:w="10" w:type="dxa"/>
            <w:bottom w:w="0" w:type="dxa"/>
            <w:right w:w="10" w:type="dxa"/>
          </w:tblCellMar>
        </w:tblPrEx>
        <w:trPr>
          <w:trHeight w:val="785" w:hRule="exact"/>
          <w:jc w:val="center"/>
        </w:trPr>
        <w:tc>
          <w:tcPr>
            <w:tcW w:w="1126" w:type="dxa"/>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姓名</w:t>
            </w:r>
          </w:p>
        </w:tc>
        <w:tc>
          <w:tcPr>
            <w:tcW w:w="1505" w:type="dxa"/>
            <w:gridSpan w:val="2"/>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492" w:type="dxa"/>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性别</w:t>
            </w:r>
          </w:p>
        </w:tc>
        <w:tc>
          <w:tcPr>
            <w:tcW w:w="1257" w:type="dxa"/>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969" w:type="dxa"/>
            <w:tcBorders>
              <w:top w:val="single" w:color="auto" w:sz="4" w:space="0"/>
              <w:left w:val="single" w:color="auto" w:sz="4" w:space="0"/>
            </w:tcBorders>
            <w:shd w:val="clear" w:color="auto" w:fill="FFFFFF"/>
            <w:noWrap w:val="0"/>
            <w:vAlign w:val="center"/>
          </w:tcPr>
          <w:p>
            <w:pPr>
              <w:pStyle w:val="9"/>
              <w:spacing w:after="0" w:line="240" w:lineRule="auto"/>
              <w:rPr>
                <w:rFonts w:ascii="宋体" w:hAnsi="宋体" w:eastAsia="宋体" w:cs="宋体"/>
              </w:rPr>
            </w:pPr>
            <w:r>
              <w:rPr>
                <w:rFonts w:hint="eastAsia" w:ascii="宋体" w:hAnsi="宋体" w:eastAsia="宋体" w:cs="宋体"/>
              </w:rPr>
              <w:t>出生年月</w:t>
            </w:r>
          </w:p>
        </w:tc>
        <w:tc>
          <w:tcPr>
            <w:tcW w:w="956" w:type="dxa"/>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073" w:type="dxa"/>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学历学位</w:t>
            </w:r>
          </w:p>
        </w:tc>
        <w:tc>
          <w:tcPr>
            <w:tcW w:w="1087" w:type="dxa"/>
            <w:tcBorders>
              <w:top w:val="single" w:color="auto" w:sz="4" w:space="0"/>
              <w:left w:val="single" w:color="auto" w:sz="4" w:space="0"/>
              <w:right w:val="single" w:color="auto" w:sz="4" w:space="0"/>
            </w:tcBorders>
            <w:shd w:val="clear" w:color="auto" w:fill="FFFFFF"/>
            <w:noWrap w:val="0"/>
            <w:vAlign w:val="top"/>
          </w:tcPr>
          <w:p>
            <w:pPr>
              <w:rPr>
                <w:rFonts w:ascii="宋体" w:hAnsi="宋体" w:cs="宋体"/>
                <w:sz w:val="10"/>
                <w:szCs w:val="10"/>
              </w:rPr>
            </w:pPr>
          </w:p>
        </w:tc>
      </w:tr>
      <w:tr>
        <w:tblPrEx>
          <w:tblCellMar>
            <w:top w:w="0" w:type="dxa"/>
            <w:left w:w="10" w:type="dxa"/>
            <w:bottom w:w="0" w:type="dxa"/>
            <w:right w:w="10" w:type="dxa"/>
          </w:tblCellMar>
        </w:tblPrEx>
        <w:trPr>
          <w:trHeight w:val="720" w:hRule="exact"/>
          <w:jc w:val="center"/>
        </w:trPr>
        <w:tc>
          <w:tcPr>
            <w:tcW w:w="1126" w:type="dxa"/>
            <w:tcBorders>
              <w:top w:val="single" w:color="auto" w:sz="4" w:space="0"/>
              <w:left w:val="single" w:color="auto" w:sz="4" w:space="0"/>
            </w:tcBorders>
            <w:shd w:val="clear" w:color="auto" w:fill="FFFFFF"/>
            <w:noWrap w:val="0"/>
            <w:vAlign w:val="center"/>
          </w:tcPr>
          <w:p>
            <w:pPr>
              <w:pStyle w:val="9"/>
              <w:spacing w:after="0" w:line="240" w:lineRule="auto"/>
              <w:ind w:firstLine="200" w:firstLineChars="100"/>
              <w:rPr>
                <w:rFonts w:ascii="宋体" w:hAnsi="宋体" w:eastAsia="宋体" w:cs="宋体"/>
              </w:rPr>
            </w:pPr>
            <w:r>
              <w:rPr>
                <w:rFonts w:hint="eastAsia" w:ascii="宋体" w:hAnsi="宋体" w:eastAsia="宋体" w:cs="宋体"/>
              </w:rPr>
              <w:t>来校时间</w:t>
            </w:r>
          </w:p>
        </w:tc>
        <w:tc>
          <w:tcPr>
            <w:tcW w:w="1505" w:type="dxa"/>
            <w:gridSpan w:val="2"/>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492" w:type="dxa"/>
            <w:tcBorders>
              <w:top w:val="single" w:color="auto" w:sz="4" w:space="0"/>
              <w:left w:val="single" w:color="auto" w:sz="4" w:space="0"/>
            </w:tcBorders>
            <w:shd w:val="clear" w:color="auto" w:fill="FFFFFF"/>
            <w:noWrap w:val="0"/>
            <w:vAlign w:val="center"/>
          </w:tcPr>
          <w:p>
            <w:pPr>
              <w:pStyle w:val="9"/>
              <w:spacing w:after="0" w:line="240" w:lineRule="auto"/>
              <w:ind w:firstLine="200" w:firstLineChars="100"/>
              <w:rPr>
                <w:rFonts w:ascii="宋体" w:hAnsi="宋体" w:eastAsia="宋体" w:cs="宋体"/>
              </w:rPr>
            </w:pPr>
            <w:r>
              <w:rPr>
                <w:rFonts w:hint="eastAsia" w:ascii="宋体" w:hAnsi="宋体" w:eastAsia="宋体" w:cs="宋体"/>
              </w:rPr>
              <w:t>进修年度计划</w:t>
            </w:r>
          </w:p>
        </w:tc>
        <w:tc>
          <w:tcPr>
            <w:tcW w:w="1257" w:type="dxa"/>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925" w:type="dxa"/>
            <w:gridSpan w:val="2"/>
            <w:tcBorders>
              <w:top w:val="single" w:color="auto" w:sz="4" w:space="0"/>
              <w:left w:val="single" w:color="auto" w:sz="4" w:space="0"/>
            </w:tcBorders>
            <w:shd w:val="clear" w:color="auto" w:fill="FFFFFF"/>
            <w:noWrap w:val="0"/>
            <w:vAlign w:val="center"/>
          </w:tcPr>
          <w:p>
            <w:pPr>
              <w:pStyle w:val="9"/>
              <w:spacing w:after="0" w:line="240" w:lineRule="auto"/>
              <w:ind w:firstLine="200" w:firstLineChars="100"/>
              <w:rPr>
                <w:rFonts w:hint="eastAsia" w:ascii="宋体" w:hAnsi="宋体" w:eastAsia="宋体" w:cs="宋体"/>
                <w:lang w:eastAsia="zh-CN"/>
              </w:rPr>
            </w:pPr>
            <w:r>
              <w:rPr>
                <w:rFonts w:hint="eastAsia" w:ascii="宋体" w:hAnsi="宋体" w:eastAsia="宋体" w:cs="宋体"/>
              </w:rPr>
              <w:t>申请进修起止时</w:t>
            </w:r>
            <w:r>
              <w:rPr>
                <w:rFonts w:hint="eastAsia" w:ascii="宋体" w:hAnsi="宋体" w:eastAsia="宋体" w:cs="宋体"/>
                <w:lang w:val="en-US" w:eastAsia="zh-CN"/>
              </w:rPr>
              <w:t>间</w:t>
            </w:r>
          </w:p>
        </w:tc>
        <w:tc>
          <w:tcPr>
            <w:tcW w:w="2160" w:type="dxa"/>
            <w:gridSpan w:val="2"/>
            <w:tcBorders>
              <w:top w:val="single" w:color="auto" w:sz="4" w:space="0"/>
              <w:left w:val="single" w:color="auto" w:sz="4" w:space="0"/>
              <w:right w:val="single" w:color="auto" w:sz="4" w:space="0"/>
            </w:tcBorders>
            <w:shd w:val="clear" w:color="auto" w:fill="FFFFFF"/>
            <w:noWrap w:val="0"/>
            <w:vAlign w:val="top"/>
          </w:tcPr>
          <w:p>
            <w:pPr>
              <w:rPr>
                <w:rFonts w:ascii="宋体" w:hAnsi="宋体" w:cs="宋体"/>
                <w:sz w:val="10"/>
                <w:szCs w:val="10"/>
              </w:rPr>
            </w:pPr>
          </w:p>
        </w:tc>
      </w:tr>
      <w:tr>
        <w:tblPrEx>
          <w:tblCellMar>
            <w:top w:w="0" w:type="dxa"/>
            <w:left w:w="10" w:type="dxa"/>
            <w:bottom w:w="0" w:type="dxa"/>
            <w:right w:w="10" w:type="dxa"/>
          </w:tblCellMar>
        </w:tblPrEx>
        <w:trPr>
          <w:trHeight w:val="746" w:hRule="exact"/>
          <w:jc w:val="center"/>
        </w:trPr>
        <w:tc>
          <w:tcPr>
            <w:tcW w:w="1126" w:type="dxa"/>
            <w:tcBorders>
              <w:top w:val="single" w:color="auto" w:sz="4" w:space="0"/>
              <w:left w:val="single" w:color="auto" w:sz="4" w:space="0"/>
            </w:tcBorders>
            <w:shd w:val="clear" w:color="auto" w:fill="FFFFFF"/>
            <w:noWrap w:val="0"/>
            <w:vAlign w:val="center"/>
          </w:tcPr>
          <w:p>
            <w:pPr>
              <w:pStyle w:val="9"/>
              <w:spacing w:after="0" w:line="240" w:lineRule="auto"/>
              <w:ind w:firstLine="200" w:firstLineChars="100"/>
              <w:rPr>
                <w:rFonts w:ascii="宋体" w:hAnsi="宋体" w:eastAsia="宋体" w:cs="宋体"/>
              </w:rPr>
            </w:pPr>
            <w:r>
              <w:rPr>
                <w:rFonts w:hint="eastAsia" w:ascii="宋体" w:hAnsi="宋体" w:eastAsia="宋体" w:cs="宋体"/>
              </w:rPr>
              <w:t>进修类型</w:t>
            </w:r>
          </w:p>
        </w:tc>
        <w:tc>
          <w:tcPr>
            <w:tcW w:w="1505" w:type="dxa"/>
            <w:gridSpan w:val="2"/>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492" w:type="dxa"/>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进修类别</w:t>
            </w:r>
          </w:p>
        </w:tc>
        <w:tc>
          <w:tcPr>
            <w:tcW w:w="3182" w:type="dxa"/>
            <w:gridSpan w:val="3"/>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1073" w:type="dxa"/>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进修方式</w:t>
            </w:r>
          </w:p>
        </w:tc>
        <w:tc>
          <w:tcPr>
            <w:tcW w:w="1087" w:type="dxa"/>
            <w:tcBorders>
              <w:top w:val="single" w:color="auto" w:sz="4" w:space="0"/>
              <w:left w:val="single" w:color="auto" w:sz="4" w:space="0"/>
              <w:right w:val="single" w:color="auto" w:sz="4" w:space="0"/>
            </w:tcBorders>
            <w:shd w:val="clear" w:color="auto" w:fill="FFFFFF"/>
            <w:noWrap w:val="0"/>
            <w:vAlign w:val="top"/>
          </w:tcPr>
          <w:p>
            <w:pPr>
              <w:rPr>
                <w:rFonts w:ascii="宋体" w:hAnsi="宋体" w:cs="宋体"/>
                <w:sz w:val="10"/>
                <w:szCs w:val="10"/>
              </w:rPr>
            </w:pPr>
          </w:p>
        </w:tc>
      </w:tr>
      <w:tr>
        <w:tblPrEx>
          <w:tblCellMar>
            <w:top w:w="0" w:type="dxa"/>
            <w:left w:w="10" w:type="dxa"/>
            <w:bottom w:w="0" w:type="dxa"/>
            <w:right w:w="10" w:type="dxa"/>
          </w:tblCellMar>
        </w:tblPrEx>
        <w:trPr>
          <w:trHeight w:val="969" w:hRule="exact"/>
          <w:jc w:val="center"/>
        </w:trPr>
        <w:tc>
          <w:tcPr>
            <w:tcW w:w="1859" w:type="dxa"/>
            <w:gridSpan w:val="2"/>
            <w:tcBorders>
              <w:top w:val="single" w:color="auto" w:sz="4" w:space="0"/>
              <w:left w:val="single" w:color="auto" w:sz="4" w:space="0"/>
            </w:tcBorders>
            <w:shd w:val="clear" w:color="auto" w:fill="FFFFFF"/>
            <w:noWrap w:val="0"/>
            <w:vAlign w:val="center"/>
          </w:tcPr>
          <w:p>
            <w:pPr>
              <w:pStyle w:val="9"/>
              <w:spacing w:after="0" w:line="275" w:lineRule="exact"/>
              <w:jc w:val="center"/>
              <w:rPr>
                <w:rFonts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进修学校、学科 、专业</w:t>
            </w:r>
          </w:p>
        </w:tc>
        <w:tc>
          <w:tcPr>
            <w:tcW w:w="3521" w:type="dxa"/>
            <w:gridSpan w:val="3"/>
            <w:tcBorders>
              <w:top w:val="single" w:color="auto" w:sz="4" w:space="0"/>
              <w:left w:val="single" w:color="auto" w:sz="4" w:space="0"/>
            </w:tcBorders>
            <w:shd w:val="clear" w:color="auto" w:fill="FFFFFF"/>
            <w:noWrap w:val="0"/>
            <w:vAlign w:val="top"/>
          </w:tcPr>
          <w:p>
            <w:pPr>
              <w:rPr>
                <w:rFonts w:ascii="宋体" w:hAnsi="宋体" w:cs="宋体"/>
                <w:sz w:val="10"/>
                <w:szCs w:val="10"/>
              </w:rPr>
            </w:pPr>
          </w:p>
        </w:tc>
        <w:tc>
          <w:tcPr>
            <w:tcW w:w="969" w:type="dxa"/>
            <w:tcBorders>
              <w:top w:val="single" w:color="auto" w:sz="4" w:space="0"/>
              <w:left w:val="single" w:color="auto" w:sz="4" w:space="0"/>
            </w:tcBorders>
            <w:shd w:val="clear" w:color="auto" w:fill="FFFFFF"/>
            <w:noWrap w:val="0"/>
            <w:vAlign w:val="center"/>
          </w:tcPr>
          <w:p>
            <w:pPr>
              <w:pStyle w:val="9"/>
              <w:spacing w:after="0" w:line="240" w:lineRule="auto"/>
              <w:rPr>
                <w:rFonts w:ascii="宋体" w:hAnsi="宋体" w:eastAsia="宋体" w:cs="宋体"/>
              </w:rPr>
            </w:pPr>
            <w:r>
              <w:rPr>
                <w:rFonts w:hint="eastAsia" w:ascii="宋体" w:hAnsi="宋体" w:eastAsia="宋体" w:cs="宋体"/>
              </w:rPr>
              <w:t>研究方向</w:t>
            </w:r>
          </w:p>
        </w:tc>
        <w:tc>
          <w:tcPr>
            <w:tcW w:w="3116" w:type="dxa"/>
            <w:gridSpan w:val="3"/>
            <w:tcBorders>
              <w:top w:val="single" w:color="auto" w:sz="4" w:space="0"/>
              <w:left w:val="single" w:color="auto" w:sz="4" w:space="0"/>
              <w:right w:val="single" w:color="auto" w:sz="4" w:space="0"/>
            </w:tcBorders>
            <w:shd w:val="clear" w:color="auto" w:fill="FFFFFF"/>
            <w:noWrap w:val="0"/>
            <w:vAlign w:val="top"/>
          </w:tcPr>
          <w:p>
            <w:pPr>
              <w:rPr>
                <w:rFonts w:ascii="宋体" w:hAnsi="宋体" w:cs="宋体"/>
                <w:sz w:val="10"/>
                <w:szCs w:val="10"/>
              </w:rPr>
            </w:pPr>
          </w:p>
        </w:tc>
      </w:tr>
      <w:tr>
        <w:tblPrEx>
          <w:tblCellMar>
            <w:top w:w="0" w:type="dxa"/>
            <w:left w:w="10" w:type="dxa"/>
            <w:bottom w:w="0" w:type="dxa"/>
            <w:right w:w="10" w:type="dxa"/>
          </w:tblCellMar>
        </w:tblPrEx>
        <w:trPr>
          <w:trHeight w:val="1985" w:hRule="exact"/>
          <w:jc w:val="center"/>
        </w:trPr>
        <w:tc>
          <w:tcPr>
            <w:tcW w:w="1859" w:type="dxa"/>
            <w:gridSpan w:val="2"/>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lang w:eastAsia="zh-CN"/>
              </w:rPr>
              <w:t>所在单位</w:t>
            </w:r>
            <w:r>
              <w:rPr>
                <w:rFonts w:hint="eastAsia" w:ascii="宋体" w:hAnsi="宋体" w:eastAsia="宋体" w:cs="宋体"/>
              </w:rPr>
              <w:t>意见</w:t>
            </w:r>
          </w:p>
        </w:tc>
        <w:tc>
          <w:tcPr>
            <w:tcW w:w="7606" w:type="dxa"/>
            <w:gridSpan w:val="7"/>
            <w:tcBorders>
              <w:top w:val="single" w:color="auto" w:sz="4" w:space="0"/>
              <w:left w:val="single" w:color="auto" w:sz="4" w:space="0"/>
              <w:right w:val="single" w:color="auto" w:sz="4" w:space="0"/>
            </w:tcBorders>
            <w:shd w:val="clear" w:color="auto" w:fill="FFFFFF"/>
            <w:noWrap w:val="0"/>
            <w:vAlign w:val="bottom"/>
          </w:tcPr>
          <w:p>
            <w:pPr>
              <w:pStyle w:val="9"/>
              <w:tabs>
                <w:tab w:val="left" w:pos="2500"/>
              </w:tabs>
              <w:wordWrap w:val="0"/>
              <w:spacing w:after="0" w:line="240" w:lineRule="auto"/>
              <w:ind w:firstLine="3600" w:firstLineChars="1800"/>
              <w:rPr>
                <w:rFonts w:ascii="宋体" w:hAnsi="宋体" w:eastAsia="宋体" w:cs="宋体"/>
              </w:rPr>
            </w:pPr>
            <w:r>
              <w:rPr>
                <w:rFonts w:hint="eastAsia" w:ascii="宋体" w:hAnsi="宋体" w:eastAsia="宋体" w:cs="宋体"/>
              </w:rPr>
              <w:t>负责人签字（盖章）</w:t>
            </w:r>
            <w:r>
              <w:rPr>
                <w:rFonts w:hint="eastAsia" w:ascii="宋体" w:hAnsi="宋体" w:eastAsia="宋体" w:cs="宋体"/>
                <w:lang w:eastAsia="zh-CN"/>
              </w:rPr>
              <w:t xml:space="preserve">         </w:t>
            </w:r>
            <w:r>
              <w:rPr>
                <w:rFonts w:hint="eastAsia" w:ascii="宋体" w:hAnsi="宋体" w:eastAsia="宋体" w:cs="宋体"/>
              </w:rPr>
              <w:tab/>
            </w:r>
            <w:r>
              <w:rPr>
                <w:rFonts w:hint="eastAsia" w:ascii="宋体" w:hAnsi="宋体" w:eastAsia="宋体" w:cs="宋体"/>
              </w:rPr>
              <w:t>年 月 日</w:t>
            </w:r>
          </w:p>
        </w:tc>
      </w:tr>
      <w:tr>
        <w:tblPrEx>
          <w:tblCellMar>
            <w:top w:w="0" w:type="dxa"/>
            <w:left w:w="10" w:type="dxa"/>
            <w:bottom w:w="0" w:type="dxa"/>
            <w:right w:w="10" w:type="dxa"/>
          </w:tblCellMar>
        </w:tblPrEx>
        <w:trPr>
          <w:trHeight w:val="2278" w:hRule="exact"/>
          <w:jc w:val="center"/>
        </w:trPr>
        <w:tc>
          <w:tcPr>
            <w:tcW w:w="1859" w:type="dxa"/>
            <w:gridSpan w:val="2"/>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党委组织部意见</w:t>
            </w:r>
          </w:p>
        </w:tc>
        <w:tc>
          <w:tcPr>
            <w:tcW w:w="7606" w:type="dxa"/>
            <w:gridSpan w:val="7"/>
            <w:tcBorders>
              <w:top w:val="single" w:color="auto" w:sz="4" w:space="0"/>
              <w:left w:val="single" w:color="auto" w:sz="4" w:space="0"/>
              <w:right w:val="single" w:color="auto" w:sz="4" w:space="0"/>
            </w:tcBorders>
            <w:shd w:val="clear" w:color="auto" w:fill="FFFFFF"/>
            <w:noWrap w:val="0"/>
            <w:vAlign w:val="bottom"/>
          </w:tcPr>
          <w:p>
            <w:pPr>
              <w:pStyle w:val="9"/>
              <w:tabs>
                <w:tab w:val="left" w:pos="3430"/>
              </w:tabs>
              <w:wordWrap w:val="0"/>
              <w:spacing w:after="0" w:line="240" w:lineRule="auto"/>
              <w:jc w:val="right"/>
              <w:rPr>
                <w:rFonts w:ascii="宋体" w:hAnsi="宋体" w:eastAsia="宋体" w:cs="宋体"/>
              </w:rPr>
            </w:pPr>
            <w:r>
              <w:rPr>
                <w:rFonts w:hint="eastAsia" w:ascii="宋体" w:hAnsi="宋体" w:eastAsia="宋体" w:cs="宋体"/>
              </w:rPr>
              <w:t>负责人签字（盖章）</w:t>
            </w:r>
            <w:r>
              <w:rPr>
                <w:rFonts w:hint="eastAsia" w:ascii="宋体" w:hAnsi="宋体" w:eastAsia="宋体" w:cs="宋体"/>
                <w:lang w:eastAsia="zh-CN"/>
              </w:rPr>
              <w:t xml:space="preserve">              </w:t>
            </w:r>
            <w:r>
              <w:rPr>
                <w:rFonts w:hint="eastAsia" w:ascii="宋体" w:hAnsi="宋体" w:eastAsia="宋体" w:cs="宋体"/>
              </w:rPr>
              <w:t>年 月 日</w:t>
            </w:r>
          </w:p>
        </w:tc>
      </w:tr>
      <w:tr>
        <w:tblPrEx>
          <w:tblCellMar>
            <w:top w:w="0" w:type="dxa"/>
            <w:left w:w="10" w:type="dxa"/>
            <w:bottom w:w="0" w:type="dxa"/>
            <w:right w:w="10" w:type="dxa"/>
          </w:tblCellMar>
        </w:tblPrEx>
        <w:trPr>
          <w:trHeight w:val="2278" w:hRule="exact"/>
          <w:jc w:val="center"/>
        </w:trPr>
        <w:tc>
          <w:tcPr>
            <w:tcW w:w="1859" w:type="dxa"/>
            <w:gridSpan w:val="2"/>
            <w:tcBorders>
              <w:top w:val="single" w:color="auto" w:sz="4" w:space="0"/>
              <w:left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人事处意见</w:t>
            </w:r>
          </w:p>
        </w:tc>
        <w:tc>
          <w:tcPr>
            <w:tcW w:w="7606" w:type="dxa"/>
            <w:gridSpan w:val="7"/>
            <w:tcBorders>
              <w:top w:val="single" w:color="auto" w:sz="4" w:space="0"/>
              <w:left w:val="single" w:color="auto" w:sz="4" w:space="0"/>
              <w:right w:val="single" w:color="auto" w:sz="4" w:space="0"/>
            </w:tcBorders>
            <w:shd w:val="clear" w:color="auto" w:fill="FFFFFF"/>
            <w:noWrap w:val="0"/>
            <w:vAlign w:val="bottom"/>
          </w:tcPr>
          <w:p>
            <w:pPr>
              <w:pStyle w:val="9"/>
              <w:tabs>
                <w:tab w:val="left" w:pos="3456"/>
              </w:tabs>
              <w:wordWrap w:val="0"/>
              <w:spacing w:after="0" w:line="240" w:lineRule="auto"/>
              <w:jc w:val="right"/>
              <w:rPr>
                <w:rFonts w:ascii="宋体" w:hAnsi="宋体" w:eastAsia="宋体" w:cs="宋体"/>
              </w:rPr>
            </w:pPr>
            <w:r>
              <w:rPr>
                <w:rFonts w:hint="eastAsia" w:ascii="宋体" w:hAnsi="宋体" w:eastAsia="宋体" w:cs="宋体"/>
              </w:rPr>
              <w:t>负责人签字（盖章）</w:t>
            </w:r>
            <w:r>
              <w:rPr>
                <w:rFonts w:hint="eastAsia" w:ascii="宋体" w:hAnsi="宋体" w:eastAsia="宋体" w:cs="宋体"/>
                <w:lang w:eastAsia="zh-CN"/>
              </w:rPr>
              <w:t xml:space="preserve">              </w:t>
            </w:r>
            <w:r>
              <w:rPr>
                <w:rFonts w:hint="eastAsia" w:ascii="宋体" w:hAnsi="宋体" w:eastAsia="宋体" w:cs="宋体"/>
              </w:rPr>
              <w:t>年 月 日</w:t>
            </w:r>
          </w:p>
        </w:tc>
      </w:tr>
      <w:tr>
        <w:tblPrEx>
          <w:tblCellMar>
            <w:top w:w="0" w:type="dxa"/>
            <w:left w:w="10" w:type="dxa"/>
            <w:bottom w:w="0" w:type="dxa"/>
            <w:right w:w="10" w:type="dxa"/>
          </w:tblCellMar>
        </w:tblPrEx>
        <w:trPr>
          <w:trHeight w:val="772" w:hRule="exact"/>
          <w:jc w:val="center"/>
        </w:trPr>
        <w:tc>
          <w:tcPr>
            <w:tcW w:w="1859" w:type="dxa"/>
            <w:gridSpan w:val="2"/>
            <w:tcBorders>
              <w:top w:val="single" w:color="auto" w:sz="4" w:space="0"/>
              <w:left w:val="single" w:color="auto" w:sz="4" w:space="0"/>
              <w:bottom w:val="single" w:color="auto" w:sz="4" w:space="0"/>
            </w:tcBorders>
            <w:shd w:val="clear" w:color="auto" w:fill="FFFFFF"/>
            <w:noWrap w:val="0"/>
            <w:vAlign w:val="center"/>
          </w:tcPr>
          <w:p>
            <w:pPr>
              <w:pStyle w:val="9"/>
              <w:spacing w:after="0" w:line="240" w:lineRule="auto"/>
              <w:jc w:val="center"/>
              <w:rPr>
                <w:rFonts w:ascii="宋体" w:hAnsi="宋体" w:eastAsia="宋体" w:cs="宋体"/>
              </w:rPr>
            </w:pPr>
            <w:r>
              <w:rPr>
                <w:rFonts w:hint="eastAsia" w:ascii="宋体" w:hAnsi="宋体" w:eastAsia="宋体" w:cs="宋体"/>
              </w:rPr>
              <w:t>备注</w:t>
            </w:r>
          </w:p>
        </w:tc>
        <w:tc>
          <w:tcPr>
            <w:tcW w:w="7606" w:type="dxa"/>
            <w:gridSpan w:val="7"/>
            <w:tcBorders>
              <w:top w:val="single" w:color="auto" w:sz="4" w:space="0"/>
              <w:left w:val="single" w:color="auto" w:sz="4" w:space="0"/>
              <w:bottom w:val="single" w:color="auto" w:sz="4" w:space="0"/>
              <w:right w:val="single" w:color="auto" w:sz="4" w:space="0"/>
            </w:tcBorders>
            <w:shd w:val="clear" w:color="auto" w:fill="FFFFFF"/>
            <w:noWrap w:val="0"/>
            <w:vAlign w:val="top"/>
          </w:tcPr>
          <w:p>
            <w:pPr>
              <w:rPr>
                <w:rFonts w:ascii="宋体" w:hAnsi="宋体" w:cs="宋体"/>
                <w:sz w:val="10"/>
                <w:szCs w:val="10"/>
              </w:rPr>
            </w:pPr>
          </w:p>
        </w:tc>
      </w:tr>
    </w:tbl>
    <w:p>
      <w:pPr>
        <w:spacing w:after="199" w:line="1" w:lineRule="exact"/>
        <w:rPr>
          <w:rFonts w:ascii="宋体" w:hAnsi="宋体" w:cs="宋体"/>
        </w:rPr>
      </w:pPr>
    </w:p>
    <w:p>
      <w:pPr>
        <w:pStyle w:val="10"/>
        <w:spacing w:line="255" w:lineRule="exact"/>
        <w:rPr>
          <w:rFonts w:hint="eastAsia" w:ascii="仿宋" w:hAnsi="仿宋" w:eastAsia="仿宋" w:cs="仿宋"/>
          <w:b w:val="0"/>
          <w:bCs w:val="0"/>
          <w:sz w:val="32"/>
          <w:szCs w:val="32"/>
          <w:lang w:val="en-US" w:eastAsia="zh-CN"/>
        </w:rPr>
      </w:pPr>
      <w:r>
        <w:rPr>
          <w:rFonts w:hint="eastAsia" w:ascii="宋体" w:hAnsi="宋体" w:eastAsia="宋体" w:cs="宋体"/>
        </w:rPr>
        <w:t>注：1</w:t>
      </w:r>
      <w:r>
        <w:rPr>
          <w:rFonts w:hint="eastAsia" w:ascii="宋体" w:hAnsi="宋体" w:eastAsia="宋体" w:cs="宋体"/>
          <w:lang w:eastAsia="zh-CN"/>
        </w:rPr>
        <w:t>.</w:t>
      </w:r>
      <w:r>
        <w:rPr>
          <w:rFonts w:hint="eastAsia" w:ascii="宋体" w:hAnsi="宋体" w:eastAsia="宋体" w:cs="宋体"/>
        </w:rPr>
        <w:t>进修类型：国内进修访学和国（境）外进修访学。2</w:t>
      </w:r>
      <w:r>
        <w:rPr>
          <w:rFonts w:hint="eastAsia" w:ascii="宋体" w:hAnsi="宋体" w:eastAsia="宋体" w:cs="宋体"/>
          <w:lang w:eastAsia="zh-CN"/>
        </w:rPr>
        <w:t>.</w:t>
      </w:r>
      <w:r>
        <w:rPr>
          <w:rFonts w:hint="eastAsia" w:ascii="宋体" w:hAnsi="宋体" w:eastAsia="宋体" w:cs="宋体"/>
        </w:rPr>
        <w:t>进修类别：国（境）外访问学者（注明政府公派、学校公派和自费项目）、国内访问学者、博士研究生（注明统招、委培、定向）、硕士研究生、以毕业研究生同等学力申请硕士学位教师进修班、高校教师在职攻读硕士学位、其他类型硕士、课程进修、博士</w:t>
      </w:r>
      <w:r>
        <w:rPr>
          <w:rFonts w:hint="eastAsia" w:ascii="宋体" w:hAnsi="宋体" w:eastAsia="宋体" w:cs="宋体"/>
          <w:lang w:val="zh-CN" w:eastAsia="zh-CN" w:bidi="zh-CN"/>
        </w:rPr>
        <w:t>后、短期进修等。</w:t>
      </w:r>
      <w:r>
        <w:rPr>
          <w:rFonts w:hint="eastAsia" w:ascii="宋体" w:hAnsi="宋体" w:eastAsia="宋体" w:cs="宋体"/>
        </w:rPr>
        <w:t>3</w:t>
      </w:r>
      <w:r>
        <w:rPr>
          <w:rFonts w:hint="eastAsia" w:ascii="宋体" w:hAnsi="宋体" w:eastAsia="宋体" w:cs="宋体"/>
          <w:lang w:eastAsia="zh-CN"/>
        </w:rPr>
        <w:t>.</w:t>
      </w:r>
      <w:r>
        <w:rPr>
          <w:rFonts w:hint="eastAsia" w:ascii="宋体" w:hAnsi="宋体" w:eastAsia="宋体" w:cs="宋体"/>
        </w:rPr>
        <w:t>进修方式：脱产、不脱产。4</w:t>
      </w:r>
      <w:r>
        <w:rPr>
          <w:rFonts w:hint="eastAsia" w:ascii="宋体" w:hAnsi="宋体" w:eastAsia="宋体" w:cs="宋体"/>
          <w:lang w:eastAsia="zh-CN"/>
        </w:rPr>
        <w:t>.</w:t>
      </w:r>
      <w:r>
        <w:rPr>
          <w:rFonts w:hint="eastAsia" w:ascii="宋体" w:hAnsi="宋体" w:eastAsia="宋体" w:cs="宋体"/>
        </w:rPr>
        <w:t>科级及以上干部需报党委组织部审批。</w:t>
      </w:r>
    </w:p>
    <w:sectPr>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ngLiU">
    <w:altName w:val="PMingLiU-ExtB"/>
    <w:panose1 w:val="02020509000000000000"/>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IxOWZhYzZkN2Y3ODQ1ZTE2NWMzZmYxYjFmYzZhM2EifQ=="/>
  </w:docVars>
  <w:rsids>
    <w:rsidRoot w:val="00000000"/>
    <w:rsid w:val="07C1065A"/>
    <w:rsid w:val="08BF276E"/>
    <w:rsid w:val="09DD3F5B"/>
    <w:rsid w:val="0EC71F0D"/>
    <w:rsid w:val="103958F6"/>
    <w:rsid w:val="159512F8"/>
    <w:rsid w:val="1881137E"/>
    <w:rsid w:val="192D2489"/>
    <w:rsid w:val="229972C4"/>
    <w:rsid w:val="2C6257DC"/>
    <w:rsid w:val="2E505623"/>
    <w:rsid w:val="329D37DA"/>
    <w:rsid w:val="32CC7242"/>
    <w:rsid w:val="33370B5F"/>
    <w:rsid w:val="336631F3"/>
    <w:rsid w:val="369915A3"/>
    <w:rsid w:val="3AF85C3E"/>
    <w:rsid w:val="3B1B31E1"/>
    <w:rsid w:val="3C9E071E"/>
    <w:rsid w:val="3DDE50B6"/>
    <w:rsid w:val="41F965D6"/>
    <w:rsid w:val="45965BB9"/>
    <w:rsid w:val="46A77952"/>
    <w:rsid w:val="51795479"/>
    <w:rsid w:val="578B4EB3"/>
    <w:rsid w:val="593908DE"/>
    <w:rsid w:val="5CB30451"/>
    <w:rsid w:val="6EC86534"/>
    <w:rsid w:val="77D2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rPr>
  </w:style>
  <w:style w:type="paragraph" w:customStyle="1" w:styleId="8">
    <w:name w:val="Body text|2"/>
    <w:basedOn w:val="1"/>
    <w:qFormat/>
    <w:uiPriority w:val="0"/>
    <w:pPr>
      <w:spacing w:after="200"/>
      <w:jc w:val="center"/>
    </w:pPr>
    <w:rPr>
      <w:rFonts w:ascii="MingLiU" w:hAnsi="MingLiU" w:eastAsia="MingLiU" w:cs="MingLiU"/>
      <w:kern w:val="0"/>
      <w:sz w:val="30"/>
      <w:szCs w:val="30"/>
      <w:lang w:val="zh-TW" w:eastAsia="zh-TW" w:bidi="zh-TW"/>
    </w:rPr>
  </w:style>
  <w:style w:type="paragraph" w:customStyle="1" w:styleId="9">
    <w:name w:val="Other|1"/>
    <w:basedOn w:val="1"/>
    <w:qFormat/>
    <w:uiPriority w:val="0"/>
    <w:pPr>
      <w:spacing w:after="200" w:line="254" w:lineRule="auto"/>
      <w:jc w:val="left"/>
    </w:pPr>
    <w:rPr>
      <w:rFonts w:ascii="MingLiU" w:hAnsi="MingLiU" w:eastAsia="MingLiU" w:cs="MingLiU"/>
      <w:kern w:val="0"/>
      <w:sz w:val="20"/>
      <w:szCs w:val="20"/>
      <w:lang w:val="zh-TW" w:eastAsia="zh-TW" w:bidi="zh-TW"/>
    </w:rPr>
  </w:style>
  <w:style w:type="paragraph" w:customStyle="1" w:styleId="10">
    <w:name w:val="Body text|1"/>
    <w:basedOn w:val="1"/>
    <w:qFormat/>
    <w:uiPriority w:val="0"/>
    <w:pPr>
      <w:widowControl w:val="0"/>
      <w:shd w:val="clear" w:color="auto" w:fill="auto"/>
      <w:spacing w:line="396" w:lineRule="auto"/>
      <w:ind w:firstLine="400"/>
    </w:pPr>
    <w:rPr>
      <w:rFonts w:ascii="MingLiU" w:hAnsi="MingLiU" w:eastAsia="MingLiU" w:cs="MingLiU"/>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2029</Words>
  <Characters>2170</Characters>
  <Lines>0</Lines>
  <Paragraphs>0</Paragraphs>
  <TotalTime>2</TotalTime>
  <ScaleCrop>false</ScaleCrop>
  <LinksUpToDate>false</LinksUpToDate>
  <CharactersWithSpaces>2311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2022-06-24T01:33:00Z</dcterms:created>
  <dc:creator>user</dc:creator>
  <cp:lastModifiedBy>ASUS</cp:lastModifiedBy>
  <cp:lastPrinted>2022-06-29T00:13:00Z</cp:lastPrinted>
  <dcterms:modified xsi:type="dcterms:W3CDTF">2022-06-29T03:00:44Z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52902285D132438AA50820480EA1AA53</vt:lpwstr>
  </property>
</Properties>
</file>